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A67F" w14:textId="77777777" w:rsidR="00980990" w:rsidRDefault="00980990" w:rsidP="00980990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F018B15">
        <w:rPr>
          <w:rFonts w:ascii="Comic Sans MS" w:eastAsia="Comic Sans MS" w:hAnsi="Comic Sans MS" w:cs="Comic Sans MS"/>
          <w:sz w:val="24"/>
          <w:szCs w:val="24"/>
        </w:rPr>
        <w:t>Fifth Grade Essential Standards</w:t>
      </w:r>
    </w:p>
    <w:p w14:paraId="6E1D2555" w14:textId="77777777" w:rsidR="00980990" w:rsidRDefault="00980990" w:rsidP="00980990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F018B15">
        <w:rPr>
          <w:rFonts w:ascii="Comic Sans MS" w:eastAsia="Comic Sans MS" w:hAnsi="Comic Sans MS" w:cs="Comic Sans MS"/>
          <w:sz w:val="24"/>
          <w:szCs w:val="24"/>
        </w:rPr>
        <w:t>Parent Brochure</w:t>
      </w:r>
    </w:p>
    <w:p w14:paraId="6F2E2DDB" w14:textId="77777777" w:rsidR="00980990" w:rsidRDefault="00980990" w:rsidP="00980990">
      <w:pPr>
        <w:rPr>
          <w:rFonts w:ascii="Comic Sans MS" w:eastAsia="Comic Sans MS" w:hAnsi="Comic Sans MS" w:cs="Comic Sans MS"/>
          <w:sz w:val="24"/>
          <w:szCs w:val="24"/>
        </w:rPr>
      </w:pPr>
      <w:r w:rsidRPr="0F018B15">
        <w:rPr>
          <w:rFonts w:ascii="Comic Sans MS" w:eastAsia="Comic Sans MS" w:hAnsi="Comic Sans MS" w:cs="Comic Sans MS"/>
          <w:sz w:val="24"/>
          <w:szCs w:val="24"/>
        </w:rPr>
        <w:t>ELA Standards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486"/>
        <w:gridCol w:w="7864"/>
      </w:tblGrid>
      <w:tr w:rsidR="00980990" w14:paraId="03817947" w14:textId="77777777" w:rsidTr="00FB49EC">
        <w:tc>
          <w:tcPr>
            <w:tcW w:w="1500" w:type="dxa"/>
          </w:tcPr>
          <w:p w14:paraId="59A20DB0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RL.5.1</w:t>
            </w:r>
          </w:p>
        </w:tc>
        <w:tc>
          <w:tcPr>
            <w:tcW w:w="7988" w:type="dxa"/>
          </w:tcPr>
          <w:p w14:paraId="38F3FEC4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Accurately quotes from the fictional text when explaining what the text says and when drawing conclusions.</w:t>
            </w:r>
          </w:p>
        </w:tc>
      </w:tr>
      <w:tr w:rsidR="00980990" w14:paraId="4F122F34" w14:textId="77777777" w:rsidTr="00FB49EC">
        <w:tc>
          <w:tcPr>
            <w:tcW w:w="1500" w:type="dxa"/>
          </w:tcPr>
          <w:p w14:paraId="191644A1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RL.5.2</w:t>
            </w:r>
          </w:p>
        </w:tc>
        <w:tc>
          <w:tcPr>
            <w:tcW w:w="7988" w:type="dxa"/>
          </w:tcPr>
          <w:p w14:paraId="065391EF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Determine the main idea/theme of the fictional text and explains how it is supported by key details.</w:t>
            </w:r>
          </w:p>
        </w:tc>
      </w:tr>
      <w:tr w:rsidR="00980990" w14:paraId="7A2A946C" w14:textId="77777777" w:rsidTr="00FB49EC">
        <w:tc>
          <w:tcPr>
            <w:tcW w:w="1500" w:type="dxa"/>
          </w:tcPr>
          <w:p w14:paraId="07A9AC45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RL.5.5</w:t>
            </w:r>
          </w:p>
        </w:tc>
        <w:tc>
          <w:tcPr>
            <w:tcW w:w="7988" w:type="dxa"/>
          </w:tcPr>
          <w:p w14:paraId="13428665" w14:textId="77777777" w:rsidR="00980990" w:rsidRDefault="00980990" w:rsidP="00FB49EC">
            <w:pPr>
              <w:spacing w:line="259" w:lineRule="auto"/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Explain how chapters, scenes, or stanzas fit together to create a structure for a story, play, or poem.</w:t>
            </w:r>
          </w:p>
        </w:tc>
      </w:tr>
      <w:tr w:rsidR="00980990" w14:paraId="2F674450" w14:textId="77777777" w:rsidTr="00FB49EC">
        <w:tc>
          <w:tcPr>
            <w:tcW w:w="1500" w:type="dxa"/>
          </w:tcPr>
          <w:p w14:paraId="4E8CFB3B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RL.5.6</w:t>
            </w:r>
          </w:p>
        </w:tc>
        <w:tc>
          <w:tcPr>
            <w:tcW w:w="7988" w:type="dxa"/>
          </w:tcPr>
          <w:p w14:paraId="118ED3FD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Describe how a narrator’s or speaker’s point of view influence how events are described.</w:t>
            </w:r>
          </w:p>
        </w:tc>
      </w:tr>
      <w:tr w:rsidR="00980990" w14:paraId="6EEB9954" w14:textId="77777777" w:rsidTr="00FB49EC">
        <w:tc>
          <w:tcPr>
            <w:tcW w:w="1500" w:type="dxa"/>
          </w:tcPr>
          <w:p w14:paraId="27B47BC5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RI.5.1</w:t>
            </w:r>
          </w:p>
        </w:tc>
        <w:tc>
          <w:tcPr>
            <w:tcW w:w="7988" w:type="dxa"/>
          </w:tcPr>
          <w:p w14:paraId="51FCEBB6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Accurately quotes from the nonfiction text when explaining what the text says and when drawing conclusions. </w:t>
            </w:r>
          </w:p>
        </w:tc>
      </w:tr>
      <w:tr w:rsidR="00980990" w14:paraId="24D92581" w14:textId="77777777" w:rsidTr="00FB49EC">
        <w:tc>
          <w:tcPr>
            <w:tcW w:w="1500" w:type="dxa"/>
          </w:tcPr>
          <w:p w14:paraId="5F662127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RI.5.2</w:t>
            </w:r>
          </w:p>
        </w:tc>
        <w:tc>
          <w:tcPr>
            <w:tcW w:w="7988" w:type="dxa"/>
          </w:tcPr>
          <w:p w14:paraId="6C12B5E6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Determine two or more main ideas of a text and explain how key details support the main idea; summarize the text.</w:t>
            </w:r>
          </w:p>
        </w:tc>
      </w:tr>
      <w:tr w:rsidR="00980990" w14:paraId="2F993710" w14:textId="77777777" w:rsidTr="00FB49EC">
        <w:tc>
          <w:tcPr>
            <w:tcW w:w="1500" w:type="dxa"/>
          </w:tcPr>
          <w:p w14:paraId="39807D89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RI.5.8</w:t>
            </w:r>
          </w:p>
        </w:tc>
        <w:tc>
          <w:tcPr>
            <w:tcW w:w="7988" w:type="dxa"/>
          </w:tcPr>
          <w:p w14:paraId="115CC90A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Explain how an author uses reasons and evidence to support points in a text.</w:t>
            </w:r>
          </w:p>
        </w:tc>
      </w:tr>
      <w:tr w:rsidR="00980990" w14:paraId="58E8D14F" w14:textId="77777777" w:rsidTr="00FB49EC">
        <w:tc>
          <w:tcPr>
            <w:tcW w:w="1500" w:type="dxa"/>
          </w:tcPr>
          <w:p w14:paraId="23E21DA8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W.5.1</w:t>
            </w:r>
          </w:p>
        </w:tc>
        <w:tc>
          <w:tcPr>
            <w:tcW w:w="7988" w:type="dxa"/>
          </w:tcPr>
          <w:p w14:paraId="34987C64" w14:textId="77777777" w:rsidR="00980990" w:rsidRDefault="00980990" w:rsidP="00FB49EC">
            <w:pPr>
              <w:spacing w:line="259" w:lineRule="auto"/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Write opinion pieces on topics or texts, supporting a point of view with reasons and information.</w:t>
            </w:r>
          </w:p>
        </w:tc>
      </w:tr>
      <w:tr w:rsidR="00980990" w14:paraId="0AC9C0D2" w14:textId="77777777" w:rsidTr="00FB49EC">
        <w:tc>
          <w:tcPr>
            <w:tcW w:w="1500" w:type="dxa"/>
          </w:tcPr>
          <w:p w14:paraId="76B29A63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W.5.2</w:t>
            </w:r>
          </w:p>
        </w:tc>
        <w:tc>
          <w:tcPr>
            <w:tcW w:w="7988" w:type="dxa"/>
          </w:tcPr>
          <w:p w14:paraId="3CD9CE3D" w14:textId="77777777" w:rsidR="00980990" w:rsidRDefault="00980990" w:rsidP="00FB49EC">
            <w:pPr>
              <w:spacing w:line="259" w:lineRule="auto"/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Write informative/explanatory texts to examine a topic and convey ideas and information clearly.</w:t>
            </w:r>
          </w:p>
        </w:tc>
      </w:tr>
      <w:tr w:rsidR="00980990" w14:paraId="296E2BC5" w14:textId="77777777" w:rsidTr="00FB49EC">
        <w:tc>
          <w:tcPr>
            <w:tcW w:w="1500" w:type="dxa"/>
          </w:tcPr>
          <w:p w14:paraId="78F6F6C7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W.5.4</w:t>
            </w:r>
          </w:p>
        </w:tc>
        <w:tc>
          <w:tcPr>
            <w:tcW w:w="7988" w:type="dxa"/>
          </w:tcPr>
          <w:p w14:paraId="35661CDD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Create clear and coherent writing.</w:t>
            </w:r>
          </w:p>
        </w:tc>
      </w:tr>
      <w:tr w:rsidR="00980990" w14:paraId="4854E4E9" w14:textId="77777777" w:rsidTr="00FB49EC">
        <w:tc>
          <w:tcPr>
            <w:tcW w:w="1500" w:type="dxa"/>
          </w:tcPr>
          <w:p w14:paraId="0291E41C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L.5.4</w:t>
            </w:r>
          </w:p>
        </w:tc>
        <w:tc>
          <w:tcPr>
            <w:tcW w:w="7988" w:type="dxa"/>
          </w:tcPr>
          <w:p w14:paraId="31E8BAD9" w14:textId="77777777" w:rsidR="00980990" w:rsidRDefault="00980990" w:rsidP="00FB49EC">
            <w:pPr>
              <w:spacing w:line="259" w:lineRule="auto"/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Determine or clarify the meaning of unknown and multi-meaning words.</w:t>
            </w:r>
          </w:p>
        </w:tc>
      </w:tr>
      <w:tr w:rsidR="00980990" w14:paraId="42441BA2" w14:textId="77777777" w:rsidTr="00FB49EC">
        <w:tc>
          <w:tcPr>
            <w:tcW w:w="1500" w:type="dxa"/>
          </w:tcPr>
          <w:p w14:paraId="7BDE9376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L.5.5</w:t>
            </w:r>
          </w:p>
        </w:tc>
        <w:tc>
          <w:tcPr>
            <w:tcW w:w="7988" w:type="dxa"/>
          </w:tcPr>
          <w:p w14:paraId="24CC0763" w14:textId="77777777" w:rsidR="00980990" w:rsidRDefault="00980990" w:rsidP="00FB49EC">
            <w:pPr>
              <w:spacing w:line="259" w:lineRule="auto"/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Demonstrate understanding of figurative language.</w:t>
            </w:r>
          </w:p>
        </w:tc>
      </w:tr>
      <w:tr w:rsidR="00980990" w14:paraId="333AFD46" w14:textId="77777777" w:rsidTr="00FB49EC">
        <w:tc>
          <w:tcPr>
            <w:tcW w:w="1500" w:type="dxa"/>
          </w:tcPr>
          <w:p w14:paraId="49E4F84F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L.5.6</w:t>
            </w:r>
          </w:p>
        </w:tc>
        <w:tc>
          <w:tcPr>
            <w:tcW w:w="7988" w:type="dxa"/>
          </w:tcPr>
          <w:p w14:paraId="7016BC19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Acquire and use grade-level appropriate vocabulary.</w:t>
            </w:r>
          </w:p>
        </w:tc>
      </w:tr>
      <w:tr w:rsidR="00980990" w14:paraId="4791E642" w14:textId="77777777" w:rsidTr="00FB49EC">
        <w:tc>
          <w:tcPr>
            <w:tcW w:w="1500" w:type="dxa"/>
          </w:tcPr>
          <w:p w14:paraId="7913395F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SL.5.1</w:t>
            </w:r>
          </w:p>
        </w:tc>
        <w:tc>
          <w:tcPr>
            <w:tcW w:w="7988" w:type="dxa"/>
          </w:tcPr>
          <w:p w14:paraId="718CF4A2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84187A0">
              <w:rPr>
                <w:rFonts w:ascii="Comic Sans MS" w:eastAsia="Comic Sans MS" w:hAnsi="Comic Sans MS" w:cs="Comic Sans MS"/>
                <w:sz w:val="24"/>
                <w:szCs w:val="24"/>
              </w:rPr>
              <w:t>Participate in a range of collaborative discussions with diverse partners.</w:t>
            </w:r>
          </w:p>
        </w:tc>
      </w:tr>
      <w:tr w:rsidR="00980990" w14:paraId="3B661FCA" w14:textId="77777777" w:rsidTr="00FB49EC">
        <w:tc>
          <w:tcPr>
            <w:tcW w:w="1500" w:type="dxa"/>
          </w:tcPr>
          <w:p w14:paraId="433B521C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SL.5.2</w:t>
            </w:r>
          </w:p>
        </w:tc>
        <w:tc>
          <w:tcPr>
            <w:tcW w:w="7988" w:type="dxa"/>
          </w:tcPr>
          <w:p w14:paraId="55C9D7BC" w14:textId="77777777" w:rsidR="00980990" w:rsidRDefault="00980990" w:rsidP="00FB49EC">
            <w:pPr>
              <w:spacing w:line="259" w:lineRule="auto"/>
            </w:pPr>
            <w:r w:rsidRPr="0F018B15">
              <w:rPr>
                <w:rFonts w:ascii="Comic Sans MS" w:eastAsia="Comic Sans MS" w:hAnsi="Comic Sans MS" w:cs="Comic Sans MS"/>
                <w:sz w:val="24"/>
                <w:szCs w:val="24"/>
              </w:rPr>
              <w:t>Summarize a text that was presented orally or read aloud.</w:t>
            </w:r>
          </w:p>
        </w:tc>
      </w:tr>
    </w:tbl>
    <w:p w14:paraId="57DE4FB7" w14:textId="77777777" w:rsidR="00980990" w:rsidRDefault="00980990" w:rsidP="00980990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06A4F654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018A95A3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3C9B4CA1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2CD7A218" w14:textId="77777777" w:rsidR="00980990" w:rsidRDefault="00980990" w:rsidP="00980990">
      <w:pPr>
        <w:rPr>
          <w:rFonts w:ascii="Comic Sans MS" w:eastAsia="Comic Sans MS" w:hAnsi="Comic Sans MS" w:cs="Comic Sans MS"/>
          <w:sz w:val="36"/>
          <w:szCs w:val="36"/>
        </w:rPr>
      </w:pPr>
      <w:r w:rsidRPr="0F018B15">
        <w:rPr>
          <w:rFonts w:ascii="Comic Sans MS" w:eastAsia="Comic Sans MS" w:hAnsi="Comic Sans MS" w:cs="Comic Sans MS"/>
          <w:sz w:val="36"/>
          <w:szCs w:val="36"/>
        </w:rPr>
        <w:t>Math Standards</w:t>
      </w:r>
    </w:p>
    <w:p w14:paraId="67723D58" w14:textId="77777777" w:rsidR="00980990" w:rsidRDefault="00980990" w:rsidP="00980990">
      <w:pPr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00"/>
        <w:gridCol w:w="7550"/>
      </w:tblGrid>
      <w:tr w:rsidR="00980990" w14:paraId="5791D93B" w14:textId="77777777" w:rsidTr="00FB49EC">
        <w:tc>
          <w:tcPr>
            <w:tcW w:w="1800" w:type="dxa"/>
          </w:tcPr>
          <w:p w14:paraId="24A855E0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5.0</w:t>
            </w:r>
            <w:proofErr w:type="gramStart"/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A.A</w:t>
            </w:r>
            <w:proofErr w:type="gramEnd"/>
          </w:p>
        </w:tc>
        <w:tc>
          <w:tcPr>
            <w:tcW w:w="7560" w:type="dxa"/>
          </w:tcPr>
          <w:p w14:paraId="68F34458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Write and interpret numerical expressions.</w:t>
            </w:r>
          </w:p>
        </w:tc>
      </w:tr>
      <w:tr w:rsidR="00980990" w14:paraId="450752DB" w14:textId="77777777" w:rsidTr="00FB49EC">
        <w:tc>
          <w:tcPr>
            <w:tcW w:w="1800" w:type="dxa"/>
          </w:tcPr>
          <w:p w14:paraId="1147908A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5.NBT.A</w:t>
            </w:r>
          </w:p>
        </w:tc>
        <w:tc>
          <w:tcPr>
            <w:tcW w:w="7560" w:type="dxa"/>
          </w:tcPr>
          <w:p w14:paraId="0180CB63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Understand the place value system.</w:t>
            </w:r>
          </w:p>
        </w:tc>
      </w:tr>
      <w:tr w:rsidR="00980990" w14:paraId="2D344635" w14:textId="77777777" w:rsidTr="00FB49EC">
        <w:tc>
          <w:tcPr>
            <w:tcW w:w="1800" w:type="dxa"/>
          </w:tcPr>
          <w:p w14:paraId="450276BF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5.NBT.B</w:t>
            </w:r>
          </w:p>
        </w:tc>
        <w:tc>
          <w:tcPr>
            <w:tcW w:w="7560" w:type="dxa"/>
          </w:tcPr>
          <w:p w14:paraId="0A9264DE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Perform operations with multi-digit whole numbers and with decimals.</w:t>
            </w:r>
          </w:p>
        </w:tc>
      </w:tr>
      <w:tr w:rsidR="00980990" w14:paraId="4D7EF835" w14:textId="77777777" w:rsidTr="00FB49EC">
        <w:tc>
          <w:tcPr>
            <w:tcW w:w="1800" w:type="dxa"/>
          </w:tcPr>
          <w:p w14:paraId="49762383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5.</w:t>
            </w:r>
            <w:proofErr w:type="gramStart"/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NF.A</w:t>
            </w:r>
            <w:proofErr w:type="gramEnd"/>
          </w:p>
        </w:tc>
        <w:tc>
          <w:tcPr>
            <w:tcW w:w="7560" w:type="dxa"/>
          </w:tcPr>
          <w:p w14:paraId="543D44A3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Add and subtract fractions, including in word problems.</w:t>
            </w:r>
          </w:p>
        </w:tc>
      </w:tr>
      <w:tr w:rsidR="00980990" w14:paraId="25012B2C" w14:textId="77777777" w:rsidTr="00FB49EC">
        <w:tc>
          <w:tcPr>
            <w:tcW w:w="1800" w:type="dxa"/>
          </w:tcPr>
          <w:p w14:paraId="1B04DEAD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5.NF.B.</w:t>
            </w:r>
          </w:p>
        </w:tc>
        <w:tc>
          <w:tcPr>
            <w:tcW w:w="7560" w:type="dxa"/>
          </w:tcPr>
          <w:p w14:paraId="24DF4906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Multiply and divide fractions including in word problems.</w:t>
            </w:r>
          </w:p>
        </w:tc>
      </w:tr>
      <w:tr w:rsidR="00980990" w14:paraId="3A6666BE" w14:textId="77777777" w:rsidTr="00FB49EC">
        <w:tc>
          <w:tcPr>
            <w:tcW w:w="1800" w:type="dxa"/>
          </w:tcPr>
          <w:p w14:paraId="38E1EF1B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5.MD.C</w:t>
            </w:r>
          </w:p>
        </w:tc>
        <w:tc>
          <w:tcPr>
            <w:tcW w:w="7560" w:type="dxa"/>
          </w:tcPr>
          <w:p w14:paraId="4E9EBA85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F018B15">
              <w:rPr>
                <w:rFonts w:ascii="Comic Sans MS" w:eastAsia="Comic Sans MS" w:hAnsi="Comic Sans MS" w:cs="Comic Sans MS"/>
                <w:sz w:val="28"/>
                <w:szCs w:val="28"/>
              </w:rPr>
              <w:t>Demonstrate an understanding of volume and formulas.</w:t>
            </w:r>
          </w:p>
        </w:tc>
      </w:tr>
      <w:tr w:rsidR="00980990" w14:paraId="49A8E072" w14:textId="77777777" w:rsidTr="00FB49EC">
        <w:tc>
          <w:tcPr>
            <w:tcW w:w="1800" w:type="dxa"/>
          </w:tcPr>
          <w:p w14:paraId="05806C7B" w14:textId="77777777" w:rsidR="00980990" w:rsidRDefault="00980990" w:rsidP="00FB49EC">
            <w:pPr>
              <w:spacing w:line="25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5.</w:t>
            </w:r>
            <w:proofErr w:type="gramStart"/>
            <w:r w:rsidRPr="0F018B15">
              <w:rPr>
                <w:rFonts w:ascii="Comic Sans MS" w:eastAsia="Comic Sans MS" w:hAnsi="Comic Sans MS" w:cs="Comic Sans MS"/>
                <w:sz w:val="36"/>
                <w:szCs w:val="36"/>
              </w:rPr>
              <w:t>G.A</w:t>
            </w:r>
            <w:proofErr w:type="gramEnd"/>
          </w:p>
        </w:tc>
        <w:tc>
          <w:tcPr>
            <w:tcW w:w="7560" w:type="dxa"/>
          </w:tcPr>
          <w:p w14:paraId="2ACE5BEA" w14:textId="77777777" w:rsidR="00980990" w:rsidRDefault="00980990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F018B15">
              <w:rPr>
                <w:rFonts w:ascii="Comic Sans MS" w:eastAsia="Comic Sans MS" w:hAnsi="Comic Sans MS" w:cs="Comic Sans MS"/>
                <w:sz w:val="28"/>
                <w:szCs w:val="28"/>
              </w:rPr>
              <w:t>Graph points on a coordinate plane to solve problems.</w:t>
            </w:r>
          </w:p>
        </w:tc>
      </w:tr>
    </w:tbl>
    <w:p w14:paraId="6EB75758" w14:textId="77777777" w:rsidR="00980990" w:rsidRDefault="00980990" w:rsidP="00980990"/>
    <w:p w14:paraId="0A9EB452" w14:textId="77777777" w:rsidR="00980990" w:rsidRDefault="00980990" w:rsidP="00980990">
      <w:pPr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Key:</w:t>
      </w:r>
    </w:p>
    <w:p w14:paraId="05787041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0F018B15">
        <w:rPr>
          <w:rFonts w:ascii="Comic Sans MS" w:eastAsia="Comic Sans MS" w:hAnsi="Comic Sans MS" w:cs="Comic Sans MS"/>
          <w:b/>
          <w:bCs/>
          <w:sz w:val="32"/>
          <w:szCs w:val="32"/>
        </w:rPr>
        <w:t>ELA</w:t>
      </w:r>
    </w:p>
    <w:p w14:paraId="78772582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RF-Reading Foundations</w:t>
      </w:r>
    </w:p>
    <w:p w14:paraId="0DE6D967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RL-Reading Literature</w:t>
      </w:r>
    </w:p>
    <w:p w14:paraId="6C2EEA8E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RI-Reading Information Text</w:t>
      </w:r>
    </w:p>
    <w:p w14:paraId="5EE934E2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W-Writing</w:t>
      </w:r>
    </w:p>
    <w:p w14:paraId="339EA023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L-Language</w:t>
      </w:r>
    </w:p>
    <w:p w14:paraId="677236FA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SL-Speaking &amp; Listening</w:t>
      </w:r>
    </w:p>
    <w:p w14:paraId="23B413FA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0F018B15">
        <w:rPr>
          <w:rFonts w:ascii="Comic Sans MS" w:eastAsia="Comic Sans MS" w:hAnsi="Comic Sans MS" w:cs="Comic Sans MS"/>
          <w:b/>
          <w:bCs/>
          <w:sz w:val="32"/>
          <w:szCs w:val="32"/>
        </w:rPr>
        <w:t>Math</w:t>
      </w:r>
    </w:p>
    <w:p w14:paraId="4E6F1AA9" w14:textId="77777777" w:rsidR="00980990" w:rsidRDefault="00980990" w:rsidP="00980990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  <w:r w:rsidRPr="0F018B15">
        <w:rPr>
          <w:rFonts w:ascii="Comic Sans MS" w:eastAsia="Comic Sans MS" w:hAnsi="Comic Sans MS" w:cs="Comic Sans MS"/>
          <w:sz w:val="32"/>
          <w:szCs w:val="32"/>
        </w:rPr>
        <w:t>OA-Operations and Algebraic Thinking</w:t>
      </w:r>
    </w:p>
    <w:p w14:paraId="30258B4C" w14:textId="77777777" w:rsidR="009A0F8E" w:rsidRDefault="00980990"/>
    <w:sectPr w:rsidR="009A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90"/>
    <w:rsid w:val="007512FB"/>
    <w:rsid w:val="00980990"/>
    <w:rsid w:val="009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29BF"/>
  <w15:chartTrackingRefBased/>
  <w15:docId w15:val="{0E828A19-27D5-4662-A4C2-045B2A74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>Washoe County School District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Thoroughman, Melissa</dc:creator>
  <cp:keywords/>
  <dc:description/>
  <cp:lastModifiedBy>Thoroughman, Melissa</cp:lastModifiedBy>
  <cp:revision>1</cp:revision>
  <dcterms:created xsi:type="dcterms:W3CDTF">2021-09-28T19:40:00Z</dcterms:created>
  <dcterms:modified xsi:type="dcterms:W3CDTF">2021-09-28T19:41:00Z</dcterms:modified>
</cp:coreProperties>
</file>